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Y="3000"/>
        <w:tblW w:w="14029" w:type="dxa"/>
        <w:tblLook w:val="04A0" w:firstRow="1" w:lastRow="0" w:firstColumn="1" w:lastColumn="0" w:noHBand="0" w:noVBand="1"/>
      </w:tblPr>
      <w:tblGrid>
        <w:gridCol w:w="6036"/>
        <w:gridCol w:w="8046"/>
      </w:tblGrid>
      <w:tr w:rsidR="003C2731" w:rsidTr="003C2731">
        <w:tc>
          <w:tcPr>
            <w:tcW w:w="14029" w:type="dxa"/>
            <w:gridSpan w:val="2"/>
          </w:tcPr>
          <w:p w:rsidR="003C2731" w:rsidRPr="003C2731" w:rsidRDefault="003C2731" w:rsidP="003C2731">
            <w:pPr>
              <w:rPr>
                <w:b/>
                <w:noProof/>
                <w:sz w:val="24"/>
                <w:szCs w:val="24"/>
              </w:rPr>
            </w:pPr>
            <w:bookmarkStart w:id="0" w:name="_GoBack"/>
            <w:r w:rsidRPr="003C2731">
              <w:rPr>
                <w:b/>
                <w:noProof/>
                <w:sz w:val="24"/>
                <w:szCs w:val="24"/>
              </w:rPr>
              <w:t xml:space="preserve">We have achieved our Primary Science Quality Mark 2024! Congratulations to all the children and staff for an outstanding achievement. Our hard work, dedication, and passion for science have truly paid off, and this recognition is a testament to the effort and commitment we have all put into fostering curiosity and learning in the field of Science.  </w:t>
            </w:r>
          </w:p>
          <w:bookmarkEnd w:id="0"/>
          <w:p w:rsidR="003C2731" w:rsidRDefault="003C2731" w:rsidP="003C2731">
            <w:pPr>
              <w:rPr>
                <w:noProof/>
              </w:rPr>
            </w:pPr>
          </w:p>
        </w:tc>
      </w:tr>
      <w:tr w:rsidR="003C2731" w:rsidTr="003C2731">
        <w:tc>
          <w:tcPr>
            <w:tcW w:w="4491" w:type="dxa"/>
          </w:tcPr>
          <w:p w:rsidR="003C2731" w:rsidRDefault="003C2731" w:rsidP="003C2731">
            <w:r>
              <w:rPr>
                <w:noProof/>
              </w:rPr>
              <w:drawing>
                <wp:inline distT="0" distB="0" distL="0" distR="0" wp14:anchorId="347352DC">
                  <wp:extent cx="3695700" cy="3057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13790" cy="3072491"/>
                          </a:xfrm>
                          <a:prstGeom prst="rect">
                            <a:avLst/>
                          </a:prstGeom>
                          <a:noFill/>
                        </pic:spPr>
                      </pic:pic>
                    </a:graphicData>
                  </a:graphic>
                </wp:inline>
              </w:drawing>
            </w:r>
          </w:p>
        </w:tc>
        <w:tc>
          <w:tcPr>
            <w:tcW w:w="9538" w:type="dxa"/>
          </w:tcPr>
          <w:p w:rsidR="003C2731" w:rsidRDefault="003C2731" w:rsidP="003C2731">
            <w:r>
              <w:rPr>
                <w:noProof/>
              </w:rPr>
              <w:drawing>
                <wp:inline distT="0" distB="0" distL="0" distR="0" wp14:anchorId="4DC137CD">
                  <wp:extent cx="4972050" cy="30194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72050" cy="3019425"/>
                          </a:xfrm>
                          <a:prstGeom prst="rect">
                            <a:avLst/>
                          </a:prstGeom>
                          <a:noFill/>
                        </pic:spPr>
                      </pic:pic>
                    </a:graphicData>
                  </a:graphic>
                </wp:inline>
              </w:drawing>
            </w:r>
          </w:p>
        </w:tc>
      </w:tr>
    </w:tbl>
    <w:p w:rsidR="00D14A86" w:rsidRDefault="00D14A86"/>
    <w:sectPr w:rsidR="00D14A86" w:rsidSect="003C273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731"/>
    <w:rsid w:val="003C2731"/>
    <w:rsid w:val="007E012A"/>
    <w:rsid w:val="00D14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5AFFE44"/>
  <w15:chartTrackingRefBased/>
  <w15:docId w15:val="{55CA5573-24B3-4891-B195-4918982BA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2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53</Words>
  <Characters>307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SCooper</dc:creator>
  <cp:keywords/>
  <dc:description/>
  <cp:lastModifiedBy>SCooper</cp:lastModifiedBy>
  <cp:revision>1</cp:revision>
  <dcterms:created xsi:type="dcterms:W3CDTF">2025-04-01T08:38:00Z</dcterms:created>
  <dcterms:modified xsi:type="dcterms:W3CDTF">2025-04-01T08:46:00Z</dcterms:modified>
</cp:coreProperties>
</file>